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BF" w:rsidRPr="00DF12BF" w:rsidRDefault="00DF12BF" w:rsidP="00DF1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Programul de MASTER – SISTEME SI TEHNOLOGII INTELIGENTE DE FABRICATIE este</w:t>
      </w:r>
      <w:r w:rsidR="0084564C">
        <w:rPr>
          <w:rFonts w:ascii="Times New Roman" w:eastAsia="Times New Roman" w:hAnsi="Times New Roman"/>
          <w:sz w:val="24"/>
          <w:szCs w:val="24"/>
          <w:lang w:val="ro-RO"/>
        </w:rPr>
        <w:t xml:space="preserve"> un program de tip profesional</w:t>
      </w:r>
      <w:r w:rsidRPr="00DF12B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4564C">
        <w:rPr>
          <w:rFonts w:ascii="Times New Roman" w:eastAsia="Times New Roman" w:hAnsi="Times New Roman"/>
          <w:sz w:val="24"/>
          <w:szCs w:val="24"/>
          <w:lang w:val="ro-RO"/>
        </w:rPr>
        <w:t>or</w:t>
      </w:r>
      <w:r w:rsidR="0084564C" w:rsidRPr="0084564C">
        <w:rPr>
          <w:rFonts w:ascii="Times New Roman" w:eastAsia="Times New Roman" w:hAnsi="Times New Roman"/>
          <w:sz w:val="24"/>
          <w:szCs w:val="24"/>
          <w:lang w:val="ro-RO"/>
        </w:rPr>
        <w:t>ientat preponderent spre formarea și aprofundarea competențelor profesionale</w:t>
      </w:r>
      <w:r w:rsidR="0084564C">
        <w:rPr>
          <w:rFonts w:ascii="Times New Roman" w:eastAsia="Times New Roman" w:hAnsi="Times New Roman"/>
          <w:sz w:val="24"/>
          <w:szCs w:val="24"/>
          <w:lang w:val="ro-RO"/>
        </w:rPr>
        <w:t xml:space="preserve"> din</w:t>
      </w:r>
      <w:r w:rsidR="0084564C" w:rsidRPr="0084564C">
        <w:rPr>
          <w:rFonts w:ascii="Times New Roman" w:eastAsia="Times New Roman" w:hAnsi="Times New Roman"/>
          <w:sz w:val="24"/>
          <w:szCs w:val="24"/>
          <w:lang w:val="ro-RO"/>
        </w:rPr>
        <w:t xml:space="preserve"> domeniul studiilor de licență </w:t>
      </w:r>
      <w:r w:rsidR="0084564C">
        <w:rPr>
          <w:rFonts w:ascii="Times New Roman" w:eastAsia="Times New Roman" w:hAnsi="Times New Roman"/>
          <w:sz w:val="24"/>
          <w:szCs w:val="24"/>
          <w:lang w:val="ro-RO"/>
        </w:rPr>
        <w:t xml:space="preserve">realizate </w:t>
      </w:r>
      <w:r w:rsidR="0084564C" w:rsidRPr="0084564C">
        <w:rPr>
          <w:rFonts w:ascii="Times New Roman" w:eastAsia="Times New Roman" w:hAnsi="Times New Roman"/>
          <w:sz w:val="24"/>
          <w:szCs w:val="24"/>
          <w:lang w:val="ro-RO"/>
        </w:rPr>
        <w:t xml:space="preserve">precum și </w:t>
      </w:r>
      <w:r w:rsidR="0084564C">
        <w:rPr>
          <w:rFonts w:ascii="Times New Roman" w:eastAsia="Times New Roman" w:hAnsi="Times New Roman"/>
          <w:sz w:val="24"/>
          <w:szCs w:val="24"/>
          <w:lang w:val="ro-RO"/>
        </w:rPr>
        <w:t xml:space="preserve">pentru </w:t>
      </w:r>
      <w:r w:rsidR="0084564C" w:rsidRPr="0084564C">
        <w:rPr>
          <w:rFonts w:ascii="Times New Roman" w:eastAsia="Times New Roman" w:hAnsi="Times New Roman"/>
          <w:sz w:val="24"/>
          <w:szCs w:val="24"/>
          <w:lang w:val="ro-RO"/>
        </w:rPr>
        <w:t>formarea complementară  pentru absolvenții de nivel de licență ai altor domenii de studii;</w:t>
      </w:r>
      <w:r w:rsidRPr="00DF12BF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DF12BF" w:rsidRPr="00DF12BF" w:rsidRDefault="00FB0BB1" w:rsidP="00DF1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Programul</w:t>
      </w:r>
      <w:r w:rsidR="00DF12BF" w:rsidRPr="00DF12BF">
        <w:rPr>
          <w:rFonts w:ascii="Times New Roman" w:eastAsia="Times New Roman" w:hAnsi="Times New Roman"/>
          <w:sz w:val="24"/>
          <w:szCs w:val="24"/>
          <w:lang w:val="ro-RO"/>
        </w:rPr>
        <w:t xml:space="preserve"> vizeaza specializarea absolvenţilor ciclului de studii universitare de licenţă in vederea integrarii cat mai rapide pe piaţa muncii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si cre</w:t>
      </w:r>
      <w:r w:rsidR="00960CD6">
        <w:rPr>
          <w:rFonts w:ascii="Times New Roman" w:eastAsia="Times New Roman" w:hAnsi="Times New Roman"/>
          <w:sz w:val="24"/>
          <w:szCs w:val="24"/>
          <w:lang w:val="ro-RO"/>
        </w:rPr>
        <w:t>s</w:t>
      </w:r>
      <w:r>
        <w:rPr>
          <w:rFonts w:ascii="Times New Roman" w:eastAsia="Times New Roman" w:hAnsi="Times New Roman"/>
          <w:sz w:val="24"/>
          <w:szCs w:val="24"/>
          <w:lang w:val="ro-RO"/>
        </w:rPr>
        <w:t>terea competetivitatii la locul de munca a celor deja angajati</w:t>
      </w:r>
      <w:r w:rsidR="001C7603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="00DF12BF" w:rsidRPr="00DF12BF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DF12BF" w:rsidRDefault="00DF12BF" w:rsidP="00DF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Se va urmari pregǎtirea inriterdisciplinarǎ de specialişti în domeniul proiectǎrii constructive şi tehnologice şi fabricǎrii competitive, care va asigura flexibilitatea absolvenţilor la cerinţele, schimbǎrile şi progresele continue inregistrate in domeniul fabricaţiei;</w:t>
      </w:r>
    </w:p>
    <w:p w:rsidR="00DF12BF" w:rsidRPr="00DF12BF" w:rsidRDefault="00DF12BF" w:rsidP="00DF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alinierea la cerinţele unei industrii moderne, care necesitǎ dezvoltare tehnologicǎ şi un management eficient al resurselor</w:t>
      </w:r>
    </w:p>
    <w:p w:rsidR="00DF12BF" w:rsidRPr="00DF12BF" w:rsidRDefault="00DF12BF" w:rsidP="00DF1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Competenţele absolventului:</w:t>
      </w:r>
    </w:p>
    <w:p w:rsidR="00DF12BF" w:rsidRDefault="00DF12BF" w:rsidP="00DF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proiectarea constructiva asistată de calculator, fabricaţie asistată de calculator, analize cu elemente finite în inginerie, cunoasterea si analiza structurala a sistemelor de fabricaţie, comportarea mecanică a materialelor</w:t>
      </w:r>
      <w:r w:rsidR="001C7603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1C7603" w:rsidRPr="001C7603" w:rsidRDefault="001C7603" w:rsidP="00DF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1C7603">
        <w:rPr>
          <w:rFonts w:ascii="Times New Roman" w:hAnsi="Times New Roman"/>
        </w:rPr>
        <w:t>utilizare</w:t>
      </w:r>
      <w:r w:rsidRPr="001C7603">
        <w:rPr>
          <w:rFonts w:ascii="Times New Roman" w:hAnsi="Times New Roman"/>
        </w:rPr>
        <w:t>a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strategiilor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şi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tehnicilor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actuale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în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ingineria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fabricației</w:t>
      </w:r>
      <w:proofErr w:type="spellEnd"/>
      <w:r w:rsidRPr="001C7603">
        <w:rPr>
          <w:rFonts w:ascii="Times New Roman" w:hAnsi="Times New Roman"/>
        </w:rPr>
        <w:t xml:space="preserve">, </w:t>
      </w:r>
      <w:proofErr w:type="spellStart"/>
      <w:r w:rsidRPr="001C7603">
        <w:rPr>
          <w:rFonts w:ascii="Times New Roman" w:hAnsi="Times New Roman"/>
        </w:rPr>
        <w:t>pentru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implementarea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conceptelor</w:t>
      </w:r>
      <w:proofErr w:type="spellEnd"/>
      <w:r w:rsidRPr="001C7603">
        <w:rPr>
          <w:rFonts w:ascii="Times New Roman" w:hAnsi="Times New Roman"/>
        </w:rPr>
        <w:t xml:space="preserve"> </w:t>
      </w:r>
      <w:r w:rsidRPr="00770D08">
        <w:rPr>
          <w:rFonts w:ascii="Times New Roman" w:hAnsi="Times New Roman"/>
          <w:b/>
        </w:rPr>
        <w:t>CAD/</w:t>
      </w:r>
      <w:r w:rsidRPr="00770D08">
        <w:rPr>
          <w:rFonts w:ascii="Times New Roman" w:hAnsi="Times New Roman"/>
          <w:b/>
        </w:rPr>
        <w:t>CAE/</w:t>
      </w:r>
      <w:r w:rsidRPr="00770D08">
        <w:rPr>
          <w:rFonts w:ascii="Times New Roman" w:hAnsi="Times New Roman"/>
          <w:b/>
        </w:rPr>
        <w:t>CAM</w:t>
      </w:r>
      <w:r w:rsidRPr="00770D08">
        <w:rPr>
          <w:rFonts w:ascii="Times New Roman" w:hAnsi="Times New Roman"/>
          <w:b/>
        </w:rPr>
        <w:t>/CAPP</w:t>
      </w:r>
      <w:r w:rsidRPr="001C7603">
        <w:rPr>
          <w:rFonts w:ascii="Times New Roman" w:hAnsi="Times New Roman"/>
        </w:rPr>
        <w:t xml:space="preserve">, </w:t>
      </w:r>
      <w:proofErr w:type="spellStart"/>
      <w:r w:rsidRPr="001C7603">
        <w:rPr>
          <w:rFonts w:ascii="Times New Roman" w:hAnsi="Times New Roman"/>
        </w:rPr>
        <w:t>inginerie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simultană</w:t>
      </w:r>
      <w:proofErr w:type="spellEnd"/>
      <w:r w:rsidRPr="001C7603">
        <w:rPr>
          <w:rFonts w:ascii="Times New Roman" w:hAnsi="Times New Roman"/>
        </w:rPr>
        <w:t xml:space="preserve">, </w:t>
      </w:r>
      <w:proofErr w:type="spellStart"/>
      <w:r w:rsidRPr="001C7603">
        <w:rPr>
          <w:rFonts w:ascii="Times New Roman" w:hAnsi="Times New Roman"/>
        </w:rPr>
        <w:t>industria</w:t>
      </w:r>
      <w:proofErr w:type="spellEnd"/>
      <w:r w:rsidRPr="001C7603">
        <w:rPr>
          <w:rFonts w:ascii="Times New Roman" w:hAnsi="Times New Roman"/>
        </w:rPr>
        <w:t xml:space="preserve"> 4.0, </w:t>
      </w:r>
      <w:proofErr w:type="spellStart"/>
      <w:r w:rsidRPr="001C7603">
        <w:rPr>
          <w:rFonts w:ascii="Times New Roman" w:hAnsi="Times New Roman"/>
        </w:rPr>
        <w:t>precum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și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competențe</w:t>
      </w:r>
      <w:proofErr w:type="spellEnd"/>
      <w:r w:rsidRPr="001C7603">
        <w:rPr>
          <w:rFonts w:ascii="Times New Roman" w:hAnsi="Times New Roman"/>
        </w:rPr>
        <w:t xml:space="preserve"> de </w:t>
      </w:r>
      <w:proofErr w:type="spellStart"/>
      <w:r w:rsidRPr="001C7603">
        <w:rPr>
          <w:rFonts w:ascii="Times New Roman" w:hAnsi="Times New Roman"/>
        </w:rPr>
        <w:t>cercetare</w:t>
      </w:r>
      <w:proofErr w:type="spellEnd"/>
      <w:r w:rsidRPr="001C7603">
        <w:rPr>
          <w:rFonts w:ascii="Times New Roman" w:hAnsi="Times New Roman"/>
        </w:rPr>
        <w:t xml:space="preserve"> </w:t>
      </w:r>
      <w:proofErr w:type="spellStart"/>
      <w:r w:rsidRPr="001C7603">
        <w:rPr>
          <w:rFonts w:ascii="Times New Roman" w:hAnsi="Times New Roman"/>
        </w:rPr>
        <w:t>știintifică</w:t>
      </w:r>
      <w:proofErr w:type="spellEnd"/>
    </w:p>
    <w:p w:rsidR="00DF12BF" w:rsidRPr="00DF12BF" w:rsidRDefault="00DF12BF" w:rsidP="00DF1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Abilităţi</w:t>
      </w:r>
    </w:p>
    <w:p w:rsidR="00DF12BF" w:rsidRPr="00DF12BF" w:rsidRDefault="00DF12BF" w:rsidP="00DF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 xml:space="preserve">managementul proiectelor si a resurselor umane, rezolvarea problemelor tehnice de proiectare, </w:t>
      </w:r>
      <w:r w:rsidR="00C70B61">
        <w:rPr>
          <w:rFonts w:ascii="Times New Roman" w:eastAsia="Times New Roman" w:hAnsi="Times New Roman"/>
          <w:sz w:val="24"/>
          <w:szCs w:val="24"/>
          <w:lang w:val="ro-RO"/>
        </w:rPr>
        <w:t xml:space="preserve">logistica, </w:t>
      </w:r>
      <w:bookmarkStart w:id="0" w:name="_GoBack"/>
      <w:bookmarkEnd w:id="0"/>
      <w:r w:rsidRPr="00DF12BF">
        <w:rPr>
          <w:rFonts w:ascii="Times New Roman" w:eastAsia="Times New Roman" w:hAnsi="Times New Roman"/>
          <w:sz w:val="24"/>
          <w:szCs w:val="24"/>
          <w:lang w:val="ro-RO"/>
        </w:rPr>
        <w:t>fabricatie, mentenanta şi de calitate actuale</w:t>
      </w:r>
      <w:r w:rsidR="00770D08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DF12BF">
        <w:rPr>
          <w:rFonts w:ascii="Times New Roman" w:eastAsia="Times New Roman" w:hAnsi="Times New Roman"/>
          <w:sz w:val="24"/>
          <w:szCs w:val="24"/>
          <w:lang w:val="ro-RO"/>
        </w:rPr>
        <w:t xml:space="preserve"> cu care se confruntă în prezent firmele din România.</w:t>
      </w:r>
    </w:p>
    <w:p w:rsidR="00DF12BF" w:rsidRPr="00DF12BF" w:rsidRDefault="00DF12BF" w:rsidP="00DF1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Deprinderi</w:t>
      </w:r>
    </w:p>
    <w:p w:rsidR="00DF12BF" w:rsidRPr="00DF12BF" w:rsidRDefault="00DF12BF" w:rsidP="00DF1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utilizarea calculatorului în inginerie, atât pentru proiectare 3D (</w:t>
      </w:r>
      <w:r w:rsidRPr="00770D08">
        <w:rPr>
          <w:rFonts w:ascii="Times New Roman" w:eastAsia="Times New Roman" w:hAnsi="Times New Roman"/>
          <w:b/>
          <w:sz w:val="24"/>
          <w:szCs w:val="24"/>
          <w:lang w:val="ro-RO"/>
        </w:rPr>
        <w:t>CAD</w:t>
      </w:r>
      <w:r w:rsidRPr="00DF12BF">
        <w:rPr>
          <w:rFonts w:ascii="Times New Roman" w:eastAsia="Times New Roman" w:hAnsi="Times New Roman"/>
          <w:sz w:val="24"/>
          <w:szCs w:val="24"/>
          <w:lang w:val="ro-RO"/>
        </w:rPr>
        <w:t>) cât şi pentru simularea şi optimizarea tehnologiilor de fabricaţie(</w:t>
      </w:r>
      <w:r w:rsidRPr="00770D08">
        <w:rPr>
          <w:rFonts w:ascii="Times New Roman" w:eastAsia="Times New Roman" w:hAnsi="Times New Roman"/>
          <w:b/>
          <w:sz w:val="24"/>
          <w:szCs w:val="24"/>
          <w:lang w:val="ro-RO"/>
        </w:rPr>
        <w:t>CAM</w:t>
      </w:r>
      <w:r w:rsidRPr="00DF12BF">
        <w:rPr>
          <w:rFonts w:ascii="Times New Roman" w:eastAsia="Times New Roman" w:hAnsi="Times New Roman"/>
          <w:sz w:val="24"/>
          <w:szCs w:val="24"/>
          <w:lang w:val="ro-RO"/>
        </w:rPr>
        <w:t>);</w:t>
      </w:r>
    </w:p>
    <w:p w:rsidR="00DF12BF" w:rsidRPr="00DF12BF" w:rsidRDefault="00DF12BF" w:rsidP="00DF1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programarea avansata si exploatarea echipamentelor CNC de fabricaţie;</w:t>
      </w:r>
    </w:p>
    <w:p w:rsidR="00DF12BF" w:rsidRPr="00DF12BF" w:rsidRDefault="00DF12BF" w:rsidP="00DF1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utilizarea tehnicilor avansate de analiză şi simulare prin metoda elementului finit (</w:t>
      </w:r>
      <w:r w:rsidRPr="00770D08">
        <w:rPr>
          <w:rFonts w:ascii="Times New Roman" w:eastAsia="Times New Roman" w:hAnsi="Times New Roman"/>
          <w:b/>
          <w:sz w:val="24"/>
          <w:szCs w:val="24"/>
          <w:lang w:val="ro-RO"/>
        </w:rPr>
        <w:t>CAE</w:t>
      </w:r>
      <w:r w:rsidRPr="00DF12BF">
        <w:rPr>
          <w:rFonts w:ascii="Times New Roman" w:eastAsia="Times New Roman" w:hAnsi="Times New Roman"/>
          <w:sz w:val="24"/>
          <w:szCs w:val="24"/>
          <w:lang w:val="ro-RO"/>
        </w:rPr>
        <w:t>) a elementelor structurale a sistemelor de productie.</w:t>
      </w:r>
    </w:p>
    <w:p w:rsidR="00DF12BF" w:rsidRPr="00DF12BF" w:rsidRDefault="00DF12BF" w:rsidP="00DF1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 xml:space="preserve">utilizarea tehnicilor avansate de </w:t>
      </w:r>
      <w:r w:rsidR="00C70B61">
        <w:rPr>
          <w:rFonts w:ascii="Times New Roman" w:eastAsia="Times New Roman" w:hAnsi="Times New Roman"/>
          <w:sz w:val="24"/>
          <w:szCs w:val="24"/>
          <w:lang w:val="ro-RO"/>
        </w:rPr>
        <w:t>programare, expoatare</w:t>
      </w:r>
      <w:r w:rsidRPr="00DF12BF">
        <w:rPr>
          <w:rFonts w:ascii="Times New Roman" w:eastAsia="Times New Roman" w:hAnsi="Times New Roman"/>
          <w:sz w:val="24"/>
          <w:szCs w:val="24"/>
          <w:lang w:val="ro-RO"/>
        </w:rPr>
        <w:t xml:space="preserve"> si mentenanţă a echipamentelor </w:t>
      </w:r>
      <w:r w:rsidRPr="00770D08">
        <w:rPr>
          <w:rFonts w:ascii="Times New Roman" w:eastAsia="Times New Roman" w:hAnsi="Times New Roman"/>
          <w:b/>
          <w:sz w:val="24"/>
          <w:szCs w:val="24"/>
          <w:lang w:val="ro-RO"/>
        </w:rPr>
        <w:t>CNC</w:t>
      </w:r>
      <w:r w:rsidRPr="00DF12BF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DF12BF" w:rsidRPr="00DF12BF" w:rsidRDefault="00DF12BF" w:rsidP="00DF1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F12BF">
        <w:rPr>
          <w:rFonts w:ascii="Times New Roman" w:eastAsia="Times New Roman" w:hAnsi="Times New Roman"/>
          <w:sz w:val="24"/>
          <w:szCs w:val="24"/>
          <w:lang w:val="ro-RO"/>
        </w:rPr>
        <w:t>utilizarea tehnicilor si metodelor de control si imbunatatirea calitatii produselor.</w:t>
      </w:r>
    </w:p>
    <w:p w:rsidR="00313855" w:rsidRPr="00DF12BF" w:rsidRDefault="00313855">
      <w:pPr>
        <w:rPr>
          <w:lang w:val="ro-RO"/>
        </w:rPr>
      </w:pPr>
    </w:p>
    <w:sectPr w:rsidR="00313855" w:rsidRPr="00DF12BF" w:rsidSect="0087712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A5E8A"/>
    <w:multiLevelType w:val="multilevel"/>
    <w:tmpl w:val="569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F57F9"/>
    <w:multiLevelType w:val="multilevel"/>
    <w:tmpl w:val="6F3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D61F5"/>
    <w:multiLevelType w:val="multilevel"/>
    <w:tmpl w:val="A31A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50C95"/>
    <w:multiLevelType w:val="multilevel"/>
    <w:tmpl w:val="C8D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BF"/>
    <w:rsid w:val="001C7603"/>
    <w:rsid w:val="00313855"/>
    <w:rsid w:val="00770D08"/>
    <w:rsid w:val="0084564C"/>
    <w:rsid w:val="0087712D"/>
    <w:rsid w:val="00960CD6"/>
    <w:rsid w:val="00C70B61"/>
    <w:rsid w:val="00DF12BF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D5E0B-A39B-4DA7-AB8F-16A36C16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Nicu</cp:lastModifiedBy>
  <cp:revision>3</cp:revision>
  <dcterms:created xsi:type="dcterms:W3CDTF">2021-02-12T14:14:00Z</dcterms:created>
  <dcterms:modified xsi:type="dcterms:W3CDTF">2021-02-14T14:23:00Z</dcterms:modified>
</cp:coreProperties>
</file>